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7C7BF8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7C7BF8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7C7BF8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»__________________2019 год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7C7BF8" w:rsidRPr="007C7BF8" w:rsidRDefault="007C7BF8" w:rsidP="007C7BF8">
      <w:pPr>
        <w:jc w:val="center"/>
        <w:rPr>
          <w:b/>
          <w:sz w:val="28"/>
          <w:szCs w:val="28"/>
        </w:rPr>
      </w:pPr>
      <w:r w:rsidRPr="007C7BF8">
        <w:rPr>
          <w:b/>
          <w:sz w:val="28"/>
          <w:szCs w:val="28"/>
        </w:rPr>
        <w:t xml:space="preserve">Правила, </w:t>
      </w:r>
    </w:p>
    <w:p w:rsidR="007C7BF8" w:rsidRPr="007C7BF8" w:rsidRDefault="007C7BF8" w:rsidP="007C7BF8">
      <w:pPr>
        <w:jc w:val="center"/>
        <w:rPr>
          <w:b/>
          <w:sz w:val="28"/>
          <w:szCs w:val="28"/>
        </w:rPr>
      </w:pPr>
      <w:r w:rsidRPr="007C7BF8">
        <w:rPr>
          <w:b/>
          <w:sz w:val="28"/>
          <w:szCs w:val="28"/>
        </w:rPr>
        <w:t>регламентирующие вопросы обмена деловыми подарками и знаками</w:t>
      </w:r>
    </w:p>
    <w:p w:rsidR="007C7BF8" w:rsidRPr="007C7BF8" w:rsidRDefault="007C7BF8" w:rsidP="007C7BF8">
      <w:pPr>
        <w:jc w:val="center"/>
        <w:rPr>
          <w:b/>
          <w:sz w:val="48"/>
          <w:szCs w:val="48"/>
        </w:rPr>
      </w:pPr>
      <w:r w:rsidRPr="007C7BF8">
        <w:rPr>
          <w:b/>
          <w:sz w:val="28"/>
          <w:szCs w:val="28"/>
        </w:rPr>
        <w:t xml:space="preserve"> делового гостеприимства в ООО ЧОП «</w:t>
      </w:r>
      <w:r>
        <w:rPr>
          <w:b/>
          <w:sz w:val="28"/>
          <w:szCs w:val="28"/>
        </w:rPr>
        <w:t>Акула</w:t>
      </w:r>
      <w:r w:rsidRPr="007C7BF8">
        <w:rPr>
          <w:b/>
          <w:sz w:val="28"/>
          <w:szCs w:val="28"/>
        </w:rPr>
        <w:t>».</w:t>
      </w:r>
    </w:p>
    <w:p w:rsidR="007C7BF8" w:rsidRPr="007C7BF8" w:rsidRDefault="007C7BF8" w:rsidP="007C7BF8">
      <w:pPr>
        <w:jc w:val="both"/>
      </w:pPr>
    </w:p>
    <w:p w:rsidR="007C7BF8" w:rsidRPr="007C7BF8" w:rsidRDefault="007C7BF8" w:rsidP="007C7BF8">
      <w:pPr>
        <w:jc w:val="center"/>
        <w:rPr>
          <w:b/>
          <w:sz w:val="24"/>
          <w:szCs w:val="24"/>
        </w:rPr>
      </w:pPr>
      <w:r w:rsidRPr="007C7BF8">
        <w:rPr>
          <w:b/>
          <w:sz w:val="24"/>
          <w:szCs w:val="24"/>
        </w:rPr>
        <w:t>1.Общие положения.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1.1 Правила, регламентирующие вопросы обмена деловыми подарками и знаками делового гостеприимств</w:t>
      </w:r>
      <w:proofErr w:type="gramStart"/>
      <w:r w:rsidRPr="007C7BF8">
        <w:rPr>
          <w:sz w:val="24"/>
          <w:szCs w:val="24"/>
        </w:rPr>
        <w:t>а ООО</w:t>
      </w:r>
      <w:proofErr w:type="gramEnd"/>
      <w:r w:rsidRPr="007C7BF8">
        <w:rPr>
          <w:sz w:val="24"/>
          <w:szCs w:val="24"/>
        </w:rPr>
        <w:t xml:space="preserve"> ЧОП «</w:t>
      </w:r>
      <w:r>
        <w:rPr>
          <w:sz w:val="24"/>
          <w:szCs w:val="24"/>
        </w:rPr>
        <w:t>Акула</w:t>
      </w:r>
      <w:bookmarkStart w:id="0" w:name="_GoBack"/>
      <w:bookmarkEnd w:id="0"/>
      <w:r w:rsidRPr="007C7BF8">
        <w:rPr>
          <w:sz w:val="24"/>
          <w:szCs w:val="24"/>
        </w:rPr>
        <w:t xml:space="preserve">» (далее по тексту - Правила, Общество) разработаны в соответствии в соответствии с Федеральным законом «О противодействии коррупции» № 273-ФЗ от 25.12.2008 г., определяющего  верхний стоимостный порог делового подарка, который может быть преподнесен. Его стоимость составляет не выше 3000,00 рублей. Превышение этой суммы официально считается взяткой. 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1.2. Данные Правила вступают в силу с момента утверждения приказом руководителя Общества и действуют до принятия новых Правил, являются приложением к антикоррупционной политике Общества и определяют единые для всех работников Общества требования к дарению и принятию деловых подарков.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1.3. Действие настоящих Правил распространяется на всех работников Общества вне зависимости от занимаемой должности. </w:t>
      </w:r>
    </w:p>
    <w:p w:rsidR="007C7BF8" w:rsidRPr="007C7BF8" w:rsidRDefault="007C7BF8" w:rsidP="007C7BF8">
      <w:pPr>
        <w:spacing w:beforeAutospacing="1" w:afterAutospacing="1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1.4. Целями настоящих Правил являются:</w:t>
      </w:r>
    </w:p>
    <w:p w:rsidR="007C7BF8" w:rsidRPr="007C7BF8" w:rsidRDefault="007C7BF8" w:rsidP="007C7BF8">
      <w:pPr>
        <w:spacing w:beforeAutospacing="1" w:afterAutospacing="1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Общества;</w:t>
      </w:r>
    </w:p>
    <w:p w:rsidR="007C7BF8" w:rsidRPr="007C7BF8" w:rsidRDefault="007C7BF8" w:rsidP="007C7BF8">
      <w:pPr>
        <w:spacing w:beforeAutospacing="1" w:afterAutospacing="1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7C7BF8" w:rsidRPr="007C7BF8" w:rsidRDefault="007C7BF8" w:rsidP="007C7BF8">
      <w:pPr>
        <w:spacing w:beforeAutospacing="1" w:afterAutospacing="1"/>
        <w:jc w:val="both"/>
        <w:rPr>
          <w:sz w:val="24"/>
          <w:szCs w:val="24"/>
        </w:rPr>
      </w:pPr>
      <w:r w:rsidRPr="007C7BF8">
        <w:rPr>
          <w:sz w:val="24"/>
          <w:szCs w:val="24"/>
        </w:rPr>
        <w:lastRenderedPageBreak/>
        <w:t xml:space="preserve"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Общества. </w:t>
      </w:r>
    </w:p>
    <w:p w:rsidR="007C7BF8" w:rsidRPr="007C7BF8" w:rsidRDefault="007C7BF8" w:rsidP="007C7BF8">
      <w:pPr>
        <w:jc w:val="center"/>
        <w:rPr>
          <w:b/>
          <w:sz w:val="24"/>
          <w:szCs w:val="24"/>
        </w:rPr>
      </w:pPr>
      <w:r w:rsidRPr="007C7BF8">
        <w:rPr>
          <w:b/>
          <w:sz w:val="24"/>
          <w:szCs w:val="24"/>
        </w:rPr>
        <w:t>2.Основные понятия.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2.1.Деловой подарок – это подарок от Общества и для Общества. В качестве подарков обычно используются деловые канцтовары, книги, сувениры, имеющие национальный характер. Неуместны в Обществе подарки из числа предметов одежды, парфюмерно-косметические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</w:t>
      </w:r>
      <w:proofErr w:type="gramStart"/>
      <w:r w:rsidRPr="007C7BF8">
        <w:rPr>
          <w:sz w:val="24"/>
          <w:szCs w:val="24"/>
        </w:rPr>
        <w:t>должен</w:t>
      </w:r>
      <w:proofErr w:type="gramEnd"/>
      <w:r w:rsidRPr="007C7BF8">
        <w:rPr>
          <w:sz w:val="24"/>
          <w:szCs w:val="24"/>
        </w:rPr>
        <w:t xml:space="preserve"> стоять </w:t>
      </w:r>
      <w:proofErr w:type="gramStart"/>
      <w:r w:rsidRPr="007C7BF8">
        <w:rPr>
          <w:sz w:val="24"/>
          <w:szCs w:val="24"/>
        </w:rPr>
        <w:t>какой</w:t>
      </w:r>
      <w:proofErr w:type="gramEnd"/>
      <w:r w:rsidRPr="007C7BF8">
        <w:rPr>
          <w:sz w:val="24"/>
          <w:szCs w:val="24"/>
        </w:rPr>
        <w:t xml:space="preserve"> - 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Обществом, независимо от их должности. Сотрудникам, представляющим интересы Общества или действующим от его имени, важно понимать границы допустимого поведения при обмене деловыми подарками и оказании делового гостеприимства. При употреблении терминов, описывающих гостеприимство, «представительские мероприятия», «деловое гостеприимство», «корпоративное гостеприимство» - все пункты Правил применимы к ним одинаковым образом.</w:t>
      </w:r>
    </w:p>
    <w:p w:rsidR="007C7BF8" w:rsidRPr="007C7BF8" w:rsidRDefault="007C7BF8" w:rsidP="007C7BF8">
      <w:pPr>
        <w:jc w:val="both"/>
        <w:rPr>
          <w:b/>
          <w:sz w:val="24"/>
          <w:szCs w:val="24"/>
        </w:rPr>
      </w:pPr>
    </w:p>
    <w:p w:rsidR="007C7BF8" w:rsidRPr="007C7BF8" w:rsidRDefault="007C7BF8" w:rsidP="007C7BF8">
      <w:pPr>
        <w:jc w:val="center"/>
        <w:rPr>
          <w:b/>
          <w:sz w:val="24"/>
          <w:szCs w:val="24"/>
        </w:rPr>
      </w:pPr>
      <w:r w:rsidRPr="007C7BF8">
        <w:rPr>
          <w:b/>
          <w:sz w:val="24"/>
          <w:szCs w:val="24"/>
        </w:rPr>
        <w:t>3. Правила обмена деловыми подарками и знаками делового гостеприимства.</w:t>
      </w:r>
    </w:p>
    <w:p w:rsidR="007C7BF8" w:rsidRPr="007C7BF8" w:rsidRDefault="007C7BF8" w:rsidP="007C7BF8">
      <w:pPr>
        <w:autoSpaceDE w:val="0"/>
        <w:spacing w:line="100" w:lineRule="atLeast"/>
        <w:ind w:firstLine="540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3.1. Работнику Общества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C7BF8" w:rsidRPr="007C7BF8" w:rsidRDefault="007C7BF8" w:rsidP="007C7BF8">
      <w:pPr>
        <w:autoSpaceDE w:val="0"/>
        <w:spacing w:line="100" w:lineRule="atLeast"/>
        <w:ind w:firstLine="708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3.2. Деловые подарки, «корпоративное» гостеприимство в Обществе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C7BF8" w:rsidRPr="007C7BF8" w:rsidRDefault="007C7BF8" w:rsidP="007C7BF8">
      <w:pPr>
        <w:autoSpaceDE w:val="0"/>
        <w:spacing w:line="100" w:lineRule="atLeast"/>
        <w:ind w:firstLine="708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3.3. Подарки, которые работники от имени образовательной организации</w:t>
      </w:r>
      <w:r w:rsidRPr="007C7BF8">
        <w:rPr>
          <w:b/>
          <w:bCs/>
          <w:sz w:val="24"/>
          <w:szCs w:val="24"/>
        </w:rPr>
        <w:t xml:space="preserve"> </w:t>
      </w:r>
      <w:r w:rsidRPr="007C7BF8">
        <w:rPr>
          <w:sz w:val="24"/>
          <w:szCs w:val="24"/>
        </w:rPr>
        <w:t>могут передавать другим лицам или принимать от имени Общества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7C7BF8" w:rsidRPr="007C7BF8" w:rsidRDefault="007C7BF8" w:rsidP="007C7BF8">
      <w:pPr>
        <w:widowControl w:val="0"/>
        <w:numPr>
          <w:ilvl w:val="0"/>
          <w:numId w:val="17"/>
        </w:numPr>
        <w:suppressAutoHyphens/>
        <w:spacing w:line="100" w:lineRule="atLeast"/>
        <w:ind w:firstLine="1069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быть,  прямо связаны с уставными целями деятельности Общества (презентация проекта, завершение ответственного проекта и т.п.) либо с памятными датами, юбилеями, общенациональными праздниками и т.п.; </w:t>
      </w:r>
    </w:p>
    <w:p w:rsidR="007C7BF8" w:rsidRPr="007C7BF8" w:rsidRDefault="007C7BF8" w:rsidP="007C7BF8">
      <w:pPr>
        <w:widowControl w:val="0"/>
        <w:numPr>
          <w:ilvl w:val="0"/>
          <w:numId w:val="17"/>
        </w:numPr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7C7BF8" w:rsidRPr="007C7BF8" w:rsidRDefault="007C7BF8" w:rsidP="007C7BF8">
      <w:pPr>
        <w:widowControl w:val="0"/>
        <w:numPr>
          <w:ilvl w:val="0"/>
          <w:numId w:val="17"/>
        </w:numPr>
        <w:suppressAutoHyphens/>
        <w:spacing w:line="100" w:lineRule="atLeast"/>
        <w:ind w:firstLine="1069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C7BF8" w:rsidRPr="007C7BF8" w:rsidRDefault="007C7BF8" w:rsidP="007C7BF8">
      <w:pPr>
        <w:widowControl w:val="0"/>
        <w:numPr>
          <w:ilvl w:val="0"/>
          <w:numId w:val="17"/>
        </w:numPr>
        <w:suppressAutoHyphens/>
        <w:spacing w:line="100" w:lineRule="atLeast"/>
        <w:ind w:firstLine="1069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не создавать </w:t>
      </w:r>
      <w:proofErr w:type="spellStart"/>
      <w:r w:rsidRPr="007C7BF8">
        <w:rPr>
          <w:sz w:val="24"/>
          <w:szCs w:val="24"/>
        </w:rPr>
        <w:t>репутационного</w:t>
      </w:r>
      <w:proofErr w:type="spellEnd"/>
      <w:r w:rsidRPr="007C7BF8">
        <w:rPr>
          <w:sz w:val="24"/>
          <w:szCs w:val="24"/>
        </w:rPr>
        <w:t xml:space="preserve"> риска для Общества, работников Общества и иных лиц в случае раскрытия информации о совершённых подарках и понесённых представительских расходах; </w:t>
      </w:r>
    </w:p>
    <w:p w:rsidR="007C7BF8" w:rsidRPr="007C7BF8" w:rsidRDefault="007C7BF8" w:rsidP="007C7BF8">
      <w:pPr>
        <w:widowControl w:val="0"/>
        <w:numPr>
          <w:ilvl w:val="0"/>
          <w:numId w:val="17"/>
        </w:numPr>
        <w:suppressAutoHyphens/>
        <w:spacing w:line="100" w:lineRule="atLeast"/>
        <w:ind w:firstLine="1134"/>
        <w:jc w:val="both"/>
        <w:rPr>
          <w:sz w:val="24"/>
          <w:szCs w:val="24"/>
        </w:rPr>
      </w:pPr>
      <w:r w:rsidRPr="007C7BF8">
        <w:rPr>
          <w:sz w:val="24"/>
          <w:szCs w:val="24"/>
        </w:rPr>
        <w:t>не противоречить принципам и требованиям антикоррупционной политики Общества, Кодекса деловой этики и другим  внутренним документам, действующему законодательству и общепринятым нормам морали и нравственности.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3.4. Работники, представляя интересы Общества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3.5. Подарки, в том числе в виде оказания услуг, знаков особого внимания и участия в </w:t>
      </w:r>
      <w:r w:rsidRPr="007C7BF8">
        <w:rPr>
          <w:sz w:val="24"/>
          <w:szCs w:val="24"/>
        </w:rPr>
        <w:lastRenderedPageBreak/>
        <w:t>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3.6. Работники Общества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Общества и т.д.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3.8. Не допускается передавать и принимать подарки от имени Общества,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7C7BF8" w:rsidRPr="007C7BF8" w:rsidRDefault="007C7BF8" w:rsidP="007C7BF8">
      <w:pPr>
        <w:widowControl w:val="0"/>
        <w:suppressAutoHyphens/>
        <w:spacing w:line="100" w:lineRule="atLeast"/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 3.10. Поводы, по которым принято делать коллективные подарки: юбилейные и другие значительные даты в жизни Общества: государственные праздники (8 марта); общемировые праздники (Рождество, Новый год); профессиональные праздники.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3.11.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7C7BF8">
        <w:rPr>
          <w:sz w:val="24"/>
          <w:szCs w:val="24"/>
        </w:rPr>
        <w:t xml:space="preserve">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                                  </w:t>
      </w:r>
      <w:proofErr w:type="gramEnd"/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3.12. В процессе выбора подарка важно учитывать национальные и культурные особенности страны.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3.13. Упаковка подарка имеет не менее </w:t>
      </w:r>
      <w:proofErr w:type="gramStart"/>
      <w:r w:rsidRPr="007C7BF8">
        <w:rPr>
          <w:sz w:val="24"/>
          <w:szCs w:val="24"/>
        </w:rPr>
        <w:t>важное значение</w:t>
      </w:r>
      <w:proofErr w:type="gramEnd"/>
      <w:r w:rsidRPr="007C7BF8">
        <w:rPr>
          <w:sz w:val="24"/>
          <w:szCs w:val="24"/>
        </w:rPr>
        <w:t>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 3.14. Подарок должен быть памятной вещью. Подарки руководителю Общества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 Подарки руководителя подчиненным, наоборот, вполне допустимы и должны расцениваться как поощрение, одобрение их работы.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3.15. Подарок принято вручать двумя руками (за исключением мелких предметов), с легким полупоклоном. 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3.16.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 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>Терпимость и сдержанность, проявленные в такой ситуации, подчеркивают хорошее воспитание и высокий уровень культуры Общества.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3.17. Если подарок вручается внутри коллектива, то вполне допустимо развернуть упаковку, оценить подарок и поблагодарить.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3.18. Если руководитель Общества посылает сувенир или подарок сотруднику Общества, из этого не следует, что работник Общества должен ответить тем же, поскольку подарок работнику Общества – знак оценки его деятельности.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3.19.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этикете </w:t>
      </w:r>
      <w:r w:rsidRPr="007C7BF8">
        <w:rPr>
          <w:sz w:val="24"/>
          <w:szCs w:val="24"/>
        </w:rPr>
        <w:lastRenderedPageBreak/>
        <w:t>цветочного букета, который имеет множество национальных особенностей восприятия как собственно цветов, так и цвета бутона.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 3.20.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7C7BF8" w:rsidRPr="007C7BF8" w:rsidRDefault="007C7BF8" w:rsidP="007C7BF8">
      <w:pPr>
        <w:jc w:val="both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3.21.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</w:t>
      </w:r>
    </w:p>
    <w:p w:rsidR="007C7BF8" w:rsidRPr="007C7BF8" w:rsidRDefault="007C7BF8" w:rsidP="007C7BF8">
      <w:pPr>
        <w:spacing w:beforeAutospacing="1" w:afterAutospacing="1"/>
        <w:jc w:val="center"/>
        <w:rPr>
          <w:sz w:val="24"/>
          <w:szCs w:val="24"/>
        </w:rPr>
      </w:pPr>
      <w:r w:rsidRPr="007C7BF8">
        <w:rPr>
          <w:b/>
          <w:sz w:val="24"/>
          <w:szCs w:val="24"/>
        </w:rPr>
        <w:t>4. Ответственность</w:t>
      </w:r>
      <w:r w:rsidRPr="007C7BF8">
        <w:rPr>
          <w:sz w:val="24"/>
          <w:szCs w:val="24"/>
        </w:rPr>
        <w:t>.</w:t>
      </w:r>
    </w:p>
    <w:p w:rsidR="007C7BF8" w:rsidRPr="007C7BF8" w:rsidRDefault="007C7BF8" w:rsidP="007C7BF8">
      <w:pPr>
        <w:spacing w:beforeAutospacing="1" w:afterAutospacing="1"/>
        <w:jc w:val="center"/>
        <w:rPr>
          <w:sz w:val="24"/>
          <w:szCs w:val="24"/>
        </w:rPr>
      </w:pPr>
      <w:r w:rsidRPr="007C7BF8">
        <w:rPr>
          <w:sz w:val="24"/>
          <w:szCs w:val="24"/>
        </w:rPr>
        <w:t xml:space="preserve">            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855A27" w:rsidRPr="00855A27" w:rsidRDefault="00855A27" w:rsidP="00855A27">
      <w:pPr>
        <w:shd w:val="clear" w:color="auto" w:fill="FFFFFF"/>
        <w:spacing w:before="120" w:after="312"/>
        <w:rPr>
          <w:color w:val="000000"/>
          <w:sz w:val="24"/>
          <w:szCs w:val="24"/>
        </w:rPr>
      </w:pPr>
    </w:p>
    <w:p w:rsidR="00855A27" w:rsidRPr="00855A27" w:rsidRDefault="00855A27" w:rsidP="00855A27">
      <w:pPr>
        <w:shd w:val="clear" w:color="auto" w:fill="FFFFFF"/>
        <w:spacing w:after="125" w:line="250" w:lineRule="atLeast"/>
        <w:jc w:val="both"/>
        <w:textAlignment w:val="baseline"/>
        <w:rPr>
          <w:b/>
          <w:sz w:val="24"/>
          <w:szCs w:val="24"/>
        </w:rPr>
      </w:pPr>
    </w:p>
    <w:p w:rsidR="00036C51" w:rsidRPr="00036C51" w:rsidRDefault="00036C51" w:rsidP="00A72E8A">
      <w:pPr>
        <w:shd w:val="clear" w:color="auto" w:fill="FFFFFF"/>
        <w:spacing w:before="240" w:after="240"/>
        <w:ind w:left="720"/>
        <w:jc w:val="center"/>
        <w:rPr>
          <w:rFonts w:eastAsia="Calibri"/>
          <w:sz w:val="24"/>
          <w:szCs w:val="24"/>
          <w:lang w:eastAsia="en-US"/>
        </w:rPr>
      </w:pPr>
    </w:p>
    <w:sectPr w:rsidR="00036C51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C7BF8"/>
    <w:rsid w:val="007E288D"/>
    <w:rsid w:val="008051DF"/>
    <w:rsid w:val="00805CE0"/>
    <w:rsid w:val="0082710A"/>
    <w:rsid w:val="008407C1"/>
    <w:rsid w:val="00855A27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A72E8A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66608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16</cp:revision>
  <cp:lastPrinted>2019-04-04T07:25:00Z</cp:lastPrinted>
  <dcterms:created xsi:type="dcterms:W3CDTF">2018-11-29T10:48:00Z</dcterms:created>
  <dcterms:modified xsi:type="dcterms:W3CDTF">2019-11-29T06:57:00Z</dcterms:modified>
</cp:coreProperties>
</file>